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8D" w:rsidRDefault="00EF3B8D" w:rsidP="00516DD6">
      <w:pPr>
        <w:rPr>
          <w:b/>
          <w:lang w:val="lv-LV"/>
        </w:rPr>
      </w:pPr>
      <w:r>
        <w:rPr>
          <w:b/>
          <w:lang w:val="lv-LV"/>
        </w:rPr>
        <w:t>TRANS-FORM PROJEKTA</w:t>
      </w:r>
      <w:r w:rsidR="001E1FCC" w:rsidRPr="007F5A43">
        <w:rPr>
          <w:b/>
          <w:lang w:val="lv-LV"/>
        </w:rPr>
        <w:t xml:space="preserve"> IETVAROS </w:t>
      </w:r>
      <w:r w:rsidR="000367A2">
        <w:rPr>
          <w:b/>
          <w:lang w:val="lv-LV"/>
        </w:rPr>
        <w:t xml:space="preserve">NOTIEK DARBS PIE </w:t>
      </w:r>
      <w:r w:rsidRPr="00EF3B8D">
        <w:rPr>
          <w:b/>
          <w:lang w:val="lv-LV"/>
        </w:rPr>
        <w:t>METODOLOĢISKA</w:t>
      </w:r>
      <w:r>
        <w:rPr>
          <w:b/>
          <w:lang w:val="lv-LV"/>
        </w:rPr>
        <w:t>S ROKASGRĀMATAS IZSTRĀDES</w:t>
      </w:r>
    </w:p>
    <w:p w:rsidR="00EF3B8D" w:rsidRDefault="00516DD6" w:rsidP="00516DD6">
      <w:pPr>
        <w:rPr>
          <w:lang w:val="lv-LV"/>
        </w:rPr>
      </w:pPr>
      <w:proofErr w:type="spellStart"/>
      <w:r w:rsidRPr="00621759">
        <w:rPr>
          <w:lang w:val="lv-LV"/>
        </w:rPr>
        <w:t>Interreg</w:t>
      </w:r>
      <w:proofErr w:type="spellEnd"/>
      <w:r w:rsidRPr="00621759">
        <w:rPr>
          <w:lang w:val="lv-LV"/>
        </w:rPr>
        <w:t xml:space="preserve"> V- A Latvijas – Lietuvas programmas 2014.</w:t>
      </w:r>
      <w:r w:rsidR="00621759" w:rsidRPr="00621759">
        <w:rPr>
          <w:lang w:val="lv-LV"/>
        </w:rPr>
        <w:t xml:space="preserve"> </w:t>
      </w:r>
      <w:r w:rsidRPr="00621759">
        <w:rPr>
          <w:lang w:val="lv-LV"/>
        </w:rPr>
        <w:t xml:space="preserve">- 2020. gadam projekta LLI- </w:t>
      </w:r>
      <w:r w:rsidR="009C46B8">
        <w:rPr>
          <w:lang w:val="lv-LV"/>
        </w:rPr>
        <w:t>386 „Trans-</w:t>
      </w:r>
      <w:proofErr w:type="spellStart"/>
      <w:r w:rsidR="009C46B8">
        <w:rPr>
          <w:lang w:val="lv-LV"/>
        </w:rPr>
        <w:t>form</w:t>
      </w:r>
      <w:proofErr w:type="spellEnd"/>
      <w:r w:rsidR="009C46B8">
        <w:rPr>
          <w:lang w:val="lv-LV"/>
        </w:rPr>
        <w:t xml:space="preserve">” ietvaros </w:t>
      </w:r>
      <w:r w:rsidR="00EF3B8D">
        <w:rPr>
          <w:lang w:val="lv-LV"/>
        </w:rPr>
        <w:t xml:space="preserve">ir noslēdzies gan </w:t>
      </w:r>
      <w:r w:rsidR="001E1FCC">
        <w:rPr>
          <w:lang w:val="lv-LV"/>
        </w:rPr>
        <w:t>mācību vizī</w:t>
      </w:r>
      <w:r w:rsidR="00EF3B8D">
        <w:rPr>
          <w:lang w:val="lv-LV"/>
        </w:rPr>
        <w:t xml:space="preserve">šu, gan organizēto apmācību cikls par dažādiem tematiem, kas saistīti ar teritoriju </w:t>
      </w:r>
      <w:proofErr w:type="spellStart"/>
      <w:r w:rsidR="00EF3B8D">
        <w:rPr>
          <w:lang w:val="lv-LV"/>
        </w:rPr>
        <w:t>revitalizāciju</w:t>
      </w:r>
      <w:proofErr w:type="spellEnd"/>
      <w:r w:rsidR="00EF3B8D">
        <w:rPr>
          <w:lang w:val="lv-LV"/>
        </w:rPr>
        <w:t xml:space="preserve">, pilsētplānošanu, investīciju piesaisti </w:t>
      </w:r>
      <w:r w:rsidR="000A5C85">
        <w:rPr>
          <w:lang w:val="lv-LV"/>
        </w:rPr>
        <w:t>un visu,</w:t>
      </w:r>
      <w:r w:rsidR="00EF3B8D">
        <w:rPr>
          <w:lang w:val="lv-LV"/>
        </w:rPr>
        <w:t xml:space="preserve"> kas ir aktuāl</w:t>
      </w:r>
      <w:r w:rsidR="000A5C85">
        <w:rPr>
          <w:lang w:val="lv-LV"/>
        </w:rPr>
        <w:t>s</w:t>
      </w:r>
      <w:r w:rsidR="00EF3B8D">
        <w:rPr>
          <w:lang w:val="lv-LV"/>
        </w:rPr>
        <w:t xml:space="preserve"> veiksmīgai pilsēt</w:t>
      </w:r>
      <w:r w:rsidR="000A5C85">
        <w:rPr>
          <w:lang w:val="lv-LV"/>
        </w:rPr>
        <w:t>as</w:t>
      </w:r>
      <w:r w:rsidR="00EF3B8D">
        <w:rPr>
          <w:lang w:val="lv-LV"/>
        </w:rPr>
        <w:t xml:space="preserve"> attīstībai.</w:t>
      </w:r>
      <w:r w:rsidR="001E1FCC">
        <w:rPr>
          <w:lang w:val="lv-LV"/>
        </w:rPr>
        <w:t xml:space="preserve"> </w:t>
      </w:r>
    </w:p>
    <w:p w:rsidR="000A5C85" w:rsidRDefault="00EF3B8D" w:rsidP="000A5C85">
      <w:pPr>
        <w:rPr>
          <w:lang w:val="lv-LV"/>
        </w:rPr>
      </w:pPr>
      <w:r>
        <w:rPr>
          <w:lang w:val="lv-LV"/>
        </w:rPr>
        <w:t xml:space="preserve">Mācību braucienos un apmācībās piedalījās gan </w:t>
      </w:r>
      <w:r w:rsidR="00516DD6" w:rsidRPr="00621759">
        <w:rPr>
          <w:lang w:val="lv-LV"/>
        </w:rPr>
        <w:t>teritoriju plānošanas un būvvalžu</w:t>
      </w:r>
      <w:r w:rsidR="000A5C85">
        <w:rPr>
          <w:lang w:val="lv-LV"/>
        </w:rPr>
        <w:t>, īpašumu pārvaldīšanas</w:t>
      </w:r>
      <w:r w:rsidR="00516DD6" w:rsidRPr="00621759">
        <w:rPr>
          <w:lang w:val="lv-LV"/>
        </w:rPr>
        <w:t xml:space="preserve"> </w:t>
      </w:r>
      <w:r w:rsidR="00346F21">
        <w:rPr>
          <w:lang w:val="lv-LV"/>
        </w:rPr>
        <w:t>speciā</w:t>
      </w:r>
      <w:r w:rsidR="00621759" w:rsidRPr="00621759">
        <w:rPr>
          <w:lang w:val="lv-LV"/>
        </w:rPr>
        <w:t>list</w:t>
      </w:r>
      <w:r w:rsidR="00346F21">
        <w:rPr>
          <w:lang w:val="lv-LV"/>
        </w:rPr>
        <w:t>i</w:t>
      </w:r>
      <w:r>
        <w:rPr>
          <w:lang w:val="lv-LV"/>
        </w:rPr>
        <w:t>, gan ar</w:t>
      </w:r>
      <w:r w:rsidR="000A5C85">
        <w:rPr>
          <w:lang w:val="lv-LV"/>
        </w:rPr>
        <w:t>ī</w:t>
      </w:r>
      <w:r>
        <w:rPr>
          <w:lang w:val="lv-LV"/>
        </w:rPr>
        <w:t xml:space="preserve"> </w:t>
      </w:r>
      <w:r w:rsidR="000A5C85">
        <w:rPr>
          <w:lang w:val="lv-LV"/>
        </w:rPr>
        <w:t xml:space="preserve">ar </w:t>
      </w:r>
      <w:r>
        <w:rPr>
          <w:lang w:val="lv-LV"/>
        </w:rPr>
        <w:t xml:space="preserve">uzņēmējdarbību un </w:t>
      </w:r>
      <w:r w:rsidR="000A5C85">
        <w:rPr>
          <w:lang w:val="lv-LV"/>
        </w:rPr>
        <w:t xml:space="preserve">pilsētas </w:t>
      </w:r>
      <w:r>
        <w:rPr>
          <w:lang w:val="lv-LV"/>
        </w:rPr>
        <w:t xml:space="preserve">attīstību saistītie </w:t>
      </w:r>
      <w:r w:rsidR="000A5C85">
        <w:rPr>
          <w:lang w:val="lv-LV"/>
        </w:rPr>
        <w:t xml:space="preserve">profesionāļi </w:t>
      </w:r>
      <w:r w:rsidR="001E1FCC">
        <w:rPr>
          <w:lang w:val="lv-LV"/>
        </w:rPr>
        <w:t>no Latvijas un Lietuvas pašvaldībām</w:t>
      </w:r>
      <w:r w:rsidR="000A5C85">
        <w:rPr>
          <w:lang w:val="lv-LV"/>
        </w:rPr>
        <w:t>.</w:t>
      </w:r>
    </w:p>
    <w:p w:rsidR="00516DD6" w:rsidRPr="00621759" w:rsidRDefault="000A5C85" w:rsidP="00516DD6">
      <w:pPr>
        <w:rPr>
          <w:lang w:val="lv-LV"/>
        </w:rPr>
      </w:pPr>
      <w:r>
        <w:rPr>
          <w:lang w:val="lv-LV"/>
        </w:rPr>
        <w:t>Projekts „Trans-</w:t>
      </w:r>
      <w:proofErr w:type="spellStart"/>
      <w:r>
        <w:rPr>
          <w:lang w:val="lv-LV"/>
        </w:rPr>
        <w:t>form</w:t>
      </w:r>
      <w:proofErr w:type="spellEnd"/>
      <w:r>
        <w:rPr>
          <w:lang w:val="lv-LV"/>
        </w:rPr>
        <w:t xml:space="preserve">” noslēgsies jau nākamā gada aprīlī, šobrīd notiek darbs pie </w:t>
      </w:r>
      <w:r w:rsidRPr="000A5C85">
        <w:rPr>
          <w:lang w:val="lv-LV"/>
        </w:rPr>
        <w:t>metodoloģiskas rokasgrāmatas izstrādes</w:t>
      </w:r>
      <w:r>
        <w:rPr>
          <w:lang w:val="lv-LV"/>
        </w:rPr>
        <w:t xml:space="preserve">. Rokasgrāmatā tiks apkopota projekta laikā </w:t>
      </w:r>
      <w:r w:rsidR="00EF2E47">
        <w:rPr>
          <w:lang w:val="lv-LV"/>
        </w:rPr>
        <w:t xml:space="preserve">iegūtā pieredze un zināšanas, dažādās metodes pilsētplānošanā (piem., </w:t>
      </w:r>
      <w:proofErr w:type="spellStart"/>
      <w:r w:rsidR="00EF2E47" w:rsidRPr="00EF2E47">
        <w:rPr>
          <w:i/>
          <w:lang w:val="lv-LV"/>
        </w:rPr>
        <w:t>urban</w:t>
      </w:r>
      <w:proofErr w:type="spellEnd"/>
      <w:r w:rsidR="00EF2E47" w:rsidRPr="00EF2E47">
        <w:rPr>
          <w:i/>
          <w:lang w:val="lv-LV"/>
        </w:rPr>
        <w:t xml:space="preserve"> </w:t>
      </w:r>
      <w:proofErr w:type="spellStart"/>
      <w:r w:rsidR="00EF2E47" w:rsidRPr="00EF2E47">
        <w:rPr>
          <w:i/>
          <w:lang w:val="lv-LV"/>
        </w:rPr>
        <w:t>gaming</w:t>
      </w:r>
      <w:proofErr w:type="spellEnd"/>
      <w:r w:rsidR="00EF2E47" w:rsidRPr="00EF2E47">
        <w:rPr>
          <w:i/>
          <w:lang w:val="lv-LV"/>
        </w:rPr>
        <w:t xml:space="preserve"> </w:t>
      </w:r>
      <w:r w:rsidR="00EF2E47">
        <w:rPr>
          <w:lang w:val="lv-LV"/>
        </w:rPr>
        <w:t>jeb pilsētu spēļu pielietošana sabiedriskās apspriešanas laikā</w:t>
      </w:r>
      <w:r w:rsidR="004D4D0B">
        <w:rPr>
          <w:lang w:val="lv-LV"/>
        </w:rPr>
        <w:t>, u.c.</w:t>
      </w:r>
      <w:r w:rsidR="00EF2E47">
        <w:rPr>
          <w:lang w:val="lv-LV"/>
        </w:rPr>
        <w:t xml:space="preserve">). Kā arī savu pienesumu nodrošinās </w:t>
      </w:r>
      <w:r w:rsidR="006714BE" w:rsidRPr="006714BE">
        <w:rPr>
          <w:lang w:val="lv-LV"/>
        </w:rPr>
        <w:t>Ainavu projektēšanas darbnīca ALPS</w:t>
      </w:r>
      <w:r w:rsidR="00EF2E47">
        <w:rPr>
          <w:lang w:val="lv-LV"/>
        </w:rPr>
        <w:t>, kuri izstrādā minēto rokasgrāmatu.</w:t>
      </w:r>
      <w:r w:rsidR="004D4D0B">
        <w:rPr>
          <w:lang w:val="lv-LV"/>
        </w:rPr>
        <w:t xml:space="preserve"> Tā tiks prezentēta projekta gala konferencē un būs pieejama elektroniski katram interesentam. </w:t>
      </w:r>
    </w:p>
    <w:p w:rsidR="00516DD6" w:rsidRPr="003C4524" w:rsidRDefault="00516DD6" w:rsidP="00516DD6">
      <w:pPr>
        <w:rPr>
          <w:i/>
          <w:lang w:val="lv-LV"/>
        </w:rPr>
      </w:pPr>
      <w:r w:rsidRPr="003C4524">
        <w:rPr>
          <w:i/>
          <w:lang w:val="lv-LV"/>
        </w:rPr>
        <w:t>Vairāk par projektu</w:t>
      </w:r>
      <w:r w:rsidR="00621759" w:rsidRPr="003C4524">
        <w:rPr>
          <w:i/>
          <w:lang w:val="lv-LV"/>
        </w:rPr>
        <w:t xml:space="preserve"> Jūs varat uzzināt šeit</w:t>
      </w:r>
      <w:r w:rsidRPr="003C4524">
        <w:rPr>
          <w:i/>
          <w:lang w:val="lv-LV"/>
        </w:rPr>
        <w:t>:</w:t>
      </w:r>
    </w:p>
    <w:p w:rsidR="00F375A4" w:rsidRPr="00F60FCC" w:rsidRDefault="007F6EA7" w:rsidP="00516DD6">
      <w:pPr>
        <w:rPr>
          <w:lang w:val="lv-LV"/>
        </w:rPr>
      </w:pPr>
      <w:hyperlink r:id="rId4" w:history="1">
        <w:r w:rsidR="00621759" w:rsidRPr="00F60FCC">
          <w:rPr>
            <w:rStyle w:val="Hyperlink"/>
            <w:lang w:val="lv-LV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9C46B8" w:rsidRPr="00F60FCC" w:rsidRDefault="009C46B8" w:rsidP="008617DB">
      <w:pPr>
        <w:spacing w:line="240" w:lineRule="auto"/>
        <w:rPr>
          <w:lang w:val="lv-LV"/>
        </w:rPr>
      </w:pPr>
    </w:p>
    <w:p w:rsidR="007F5A43" w:rsidRDefault="007F5A43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lang w:val="lv-LV"/>
        </w:rPr>
        <w:t>Informāciju sagatavoja</w:t>
      </w:r>
    </w:p>
    <w:p w:rsidR="00283002" w:rsidRPr="00283002" w:rsidRDefault="0057165D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lang w:val="lv-LV"/>
        </w:rPr>
        <w:t xml:space="preserve">Sintija </w:t>
      </w:r>
      <w:proofErr w:type="spellStart"/>
      <w:r>
        <w:rPr>
          <w:lang w:val="lv-LV"/>
        </w:rPr>
        <w:t>Rabčevska</w:t>
      </w:r>
      <w:proofErr w:type="spellEnd"/>
      <w:r w:rsidR="007F5A43" w:rsidRPr="00C446FF">
        <w:rPr>
          <w:lang w:val="lv-LV"/>
        </w:rPr>
        <w:t>,</w:t>
      </w:r>
      <w:r w:rsidR="007F5A43">
        <w:rPr>
          <w:lang w:val="lv-LV"/>
        </w:rPr>
        <w:t xml:space="preserve"> </w:t>
      </w:r>
      <w:r>
        <w:rPr>
          <w:lang w:val="lv-LV"/>
        </w:rPr>
        <w:t>telpiskās attīstības plānotāja</w:t>
      </w:r>
    </w:p>
    <w:p w:rsidR="009C46B8" w:rsidRDefault="0057165D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rStyle w:val="Hyperlink"/>
          <w:lang w:val="lv-LV"/>
        </w:rPr>
        <w:t>sintija.rabcevska</w:t>
      </w:r>
      <w:r w:rsidR="001E1FCC">
        <w:rPr>
          <w:rStyle w:val="Hyperlink"/>
          <w:lang w:val="lv-LV"/>
        </w:rPr>
        <w:t>@daugavpils.lv</w:t>
      </w:r>
    </w:p>
    <w:p w:rsidR="00283002" w:rsidRDefault="00283002" w:rsidP="00283002">
      <w:pPr>
        <w:rPr>
          <w:lang w:val="lv-LV"/>
        </w:rPr>
      </w:pPr>
    </w:p>
    <w:p w:rsidR="00283002" w:rsidRDefault="00283002" w:rsidP="00283002">
      <w:pPr>
        <w:rPr>
          <w:lang w:val="lv-LV"/>
        </w:rPr>
      </w:pPr>
    </w:p>
    <w:p w:rsidR="00283002" w:rsidRDefault="00283002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57165D" w:rsidRDefault="0057165D" w:rsidP="00283002">
      <w:pPr>
        <w:rPr>
          <w:lang w:val="lv-LV"/>
        </w:rPr>
      </w:pPr>
    </w:p>
    <w:p w:rsidR="00F9090C" w:rsidRPr="00B70905" w:rsidRDefault="00E9099C" w:rsidP="0057165D">
      <w:pPr>
        <w:rPr>
          <w:b/>
          <w:lang w:val="en-GB"/>
        </w:rPr>
      </w:pPr>
      <w:r w:rsidRPr="00B70905">
        <w:rPr>
          <w:b/>
          <w:lang w:val="en-GB"/>
        </w:rPr>
        <w:lastRenderedPageBreak/>
        <w:t>DEVELOPMENT OF METHODOLOGICAL HANDBOOK</w:t>
      </w:r>
      <w:r w:rsidR="00F9090C" w:rsidRPr="00B70905">
        <w:rPr>
          <w:b/>
          <w:lang w:val="en-GB"/>
        </w:rPr>
        <w:t xml:space="preserve"> WITHIN </w:t>
      </w:r>
      <w:r w:rsidR="00F9090C" w:rsidRPr="00B70905">
        <w:rPr>
          <w:b/>
          <w:lang w:val="en-GB"/>
        </w:rPr>
        <w:t>PROJECT</w:t>
      </w:r>
      <w:r w:rsidR="00F9090C" w:rsidRPr="00B70905">
        <w:rPr>
          <w:b/>
          <w:lang w:val="en-GB"/>
        </w:rPr>
        <w:t xml:space="preserve"> TRANS-FORM </w:t>
      </w:r>
    </w:p>
    <w:p w:rsidR="0057165D" w:rsidRPr="00B70905" w:rsidRDefault="007959E0" w:rsidP="0057165D">
      <w:pPr>
        <w:rPr>
          <w:b/>
          <w:lang w:val="en-GB"/>
        </w:rPr>
      </w:pPr>
      <w:r w:rsidRPr="00B70905">
        <w:rPr>
          <w:lang w:val="en-GB"/>
        </w:rPr>
        <w:t>Series of theoretical trainings about planning and implementing sustainable revitalisation of brownfields and study trips for e</w:t>
      </w:r>
      <w:r w:rsidRPr="00B70905">
        <w:rPr>
          <w:lang w:val="en-GB"/>
        </w:rPr>
        <w:t xml:space="preserve">xchange of experience </w:t>
      </w:r>
      <w:r w:rsidRPr="007F6EA7">
        <w:rPr>
          <w:lang w:val="en-GB"/>
        </w:rPr>
        <w:t xml:space="preserve">within the frameworks of </w:t>
      </w:r>
      <w:proofErr w:type="spellStart"/>
      <w:r w:rsidRPr="007F6EA7">
        <w:rPr>
          <w:lang w:val="en-GB"/>
        </w:rPr>
        <w:t>Interreg</w:t>
      </w:r>
      <w:proofErr w:type="spellEnd"/>
      <w:r w:rsidRPr="007F6EA7">
        <w:rPr>
          <w:lang w:val="en-GB"/>
        </w:rPr>
        <w:t xml:space="preserve"> V-A Latvia – Lithuania Programme 2014-2020 project No. LLI-</w:t>
      </w:r>
      <w:r w:rsidRPr="00B70905">
        <w:rPr>
          <w:lang w:val="en-GB"/>
        </w:rPr>
        <w:t xml:space="preserve"> 386 „Trans-form”</w:t>
      </w:r>
      <w:r w:rsidRPr="00B70905">
        <w:rPr>
          <w:lang w:val="en-GB"/>
        </w:rPr>
        <w:t xml:space="preserve"> </w:t>
      </w:r>
      <w:r w:rsidRPr="00B70905">
        <w:rPr>
          <w:lang w:val="en-GB"/>
        </w:rPr>
        <w:t>ha</w:t>
      </w:r>
      <w:r w:rsidRPr="00B70905">
        <w:rPr>
          <w:lang w:val="en-GB"/>
        </w:rPr>
        <w:t>ve</w:t>
      </w:r>
      <w:r w:rsidRPr="00B70905">
        <w:rPr>
          <w:lang w:val="en-GB"/>
        </w:rPr>
        <w:t xml:space="preserve"> </w:t>
      </w:r>
      <w:r w:rsidRPr="00B70905">
        <w:rPr>
          <w:lang w:val="en-GB"/>
        </w:rPr>
        <w:t>finished.</w:t>
      </w:r>
    </w:p>
    <w:p w:rsidR="007959E0" w:rsidRPr="00B70905" w:rsidRDefault="007959E0" w:rsidP="0057165D">
      <w:pPr>
        <w:rPr>
          <w:lang w:val="en-GB"/>
        </w:rPr>
      </w:pPr>
      <w:r w:rsidRPr="00B70905">
        <w:rPr>
          <w:lang w:val="en-GB"/>
        </w:rPr>
        <w:t xml:space="preserve">Specialists in fields of spatial planning and construction, property management, as well as business and urban development from Latvian and Lithuanian municipalities participated in trainings on different </w:t>
      </w:r>
      <w:r w:rsidR="00B70905" w:rsidRPr="00B70905">
        <w:rPr>
          <w:lang w:val="en-GB"/>
        </w:rPr>
        <w:t>topics</w:t>
      </w:r>
      <w:r w:rsidRPr="00B70905">
        <w:rPr>
          <w:lang w:val="en-GB"/>
        </w:rPr>
        <w:t xml:space="preserve">, such as revitalization of brownfields, city planning, attraction of investments and </w:t>
      </w:r>
      <w:r w:rsidR="00B70905" w:rsidRPr="00B70905">
        <w:rPr>
          <w:lang w:val="en-GB"/>
        </w:rPr>
        <w:t>other</w:t>
      </w:r>
      <w:r w:rsidRPr="00B70905">
        <w:rPr>
          <w:lang w:val="en-GB"/>
        </w:rPr>
        <w:t xml:space="preserve"> issues that are important for successful urban development.</w:t>
      </w:r>
    </w:p>
    <w:p w:rsidR="007959E0" w:rsidRPr="00B70905" w:rsidRDefault="007959E0" w:rsidP="0057165D">
      <w:pPr>
        <w:rPr>
          <w:lang w:val="en-GB"/>
        </w:rPr>
      </w:pPr>
      <w:r w:rsidRPr="00B70905">
        <w:rPr>
          <w:lang w:val="en-GB"/>
        </w:rPr>
        <w:t xml:space="preserve">Project “Trans-form” ends in April next year, at the moment methodological handbook </w:t>
      </w:r>
      <w:proofErr w:type="gramStart"/>
      <w:r w:rsidRPr="00B70905">
        <w:rPr>
          <w:lang w:val="en-GB"/>
        </w:rPr>
        <w:t>is being developed</w:t>
      </w:r>
      <w:proofErr w:type="gramEnd"/>
      <w:r w:rsidRPr="00B70905">
        <w:rPr>
          <w:lang w:val="en-GB"/>
        </w:rPr>
        <w:t xml:space="preserve">. This handbook will combine all the </w:t>
      </w:r>
      <w:r w:rsidR="00B70905" w:rsidRPr="00B70905">
        <w:rPr>
          <w:lang w:val="en-GB"/>
        </w:rPr>
        <w:t>experience</w:t>
      </w:r>
      <w:r w:rsidRPr="00B70905">
        <w:rPr>
          <w:lang w:val="en-GB"/>
        </w:rPr>
        <w:t xml:space="preserve"> and knowledge attained during the </w:t>
      </w:r>
      <w:r w:rsidR="00B70905" w:rsidRPr="00B70905">
        <w:rPr>
          <w:lang w:val="en-GB"/>
        </w:rPr>
        <w:t>implementation</w:t>
      </w:r>
      <w:r w:rsidRPr="00B70905">
        <w:rPr>
          <w:lang w:val="en-GB"/>
        </w:rPr>
        <w:t xml:space="preserve"> of the project, including different methods in urban development (e.g. urban gaming – use of board games during public </w:t>
      </w:r>
      <w:r w:rsidR="00B70905" w:rsidRPr="00B70905">
        <w:rPr>
          <w:lang w:val="en-GB"/>
        </w:rPr>
        <w:t>consultation</w:t>
      </w:r>
      <w:r w:rsidRPr="00B70905">
        <w:rPr>
          <w:lang w:val="en-GB"/>
        </w:rPr>
        <w:t xml:space="preserve">). </w:t>
      </w:r>
      <w:r w:rsidR="00372DB0" w:rsidRPr="00B70905">
        <w:rPr>
          <w:lang w:val="en-GB"/>
        </w:rPr>
        <w:t xml:space="preserve">Value to the material </w:t>
      </w:r>
      <w:proofErr w:type="gramStart"/>
      <w:r w:rsidR="00372DB0" w:rsidRPr="00B70905">
        <w:rPr>
          <w:lang w:val="en-GB"/>
        </w:rPr>
        <w:t>will also be added</w:t>
      </w:r>
      <w:proofErr w:type="gramEnd"/>
      <w:r w:rsidR="00372DB0" w:rsidRPr="00B70905">
        <w:rPr>
          <w:lang w:val="en-GB"/>
        </w:rPr>
        <w:t xml:space="preserve"> by </w:t>
      </w:r>
      <w:r w:rsidR="007F6EA7">
        <w:rPr>
          <w:lang w:val="en-GB"/>
        </w:rPr>
        <w:t xml:space="preserve">company ALPS, </w:t>
      </w:r>
      <w:r w:rsidR="00372DB0" w:rsidRPr="00B70905">
        <w:rPr>
          <w:lang w:val="en-GB"/>
        </w:rPr>
        <w:t xml:space="preserve">atelier </w:t>
      </w:r>
      <w:r w:rsidR="00B70905" w:rsidRPr="00B70905">
        <w:rPr>
          <w:lang w:val="en-GB"/>
        </w:rPr>
        <w:t>landscaping</w:t>
      </w:r>
      <w:r w:rsidR="00372DB0" w:rsidRPr="00B70905">
        <w:rPr>
          <w:lang w:val="en-GB"/>
        </w:rPr>
        <w:t xml:space="preserve"> public, private spaces, who are developing the methodological handbook. The final result will be presented during </w:t>
      </w:r>
      <w:r w:rsidR="00B70905" w:rsidRPr="00B70905">
        <w:rPr>
          <w:lang w:val="en-GB"/>
        </w:rPr>
        <w:t>conference</w:t>
      </w:r>
      <w:r w:rsidR="00372DB0" w:rsidRPr="00B70905">
        <w:rPr>
          <w:lang w:val="en-GB"/>
        </w:rPr>
        <w:t xml:space="preserve"> at the end of the project and will also be available </w:t>
      </w:r>
      <w:r w:rsidR="007F6EA7" w:rsidRPr="00B70905">
        <w:rPr>
          <w:lang w:val="en-GB"/>
        </w:rPr>
        <w:t>online</w:t>
      </w:r>
      <w:r w:rsidR="00372DB0" w:rsidRPr="00B70905">
        <w:rPr>
          <w:lang w:val="en-GB"/>
        </w:rPr>
        <w:t>.</w:t>
      </w:r>
      <w:bookmarkStart w:id="0" w:name="_GoBack"/>
      <w:bookmarkEnd w:id="0"/>
    </w:p>
    <w:p w:rsidR="0057165D" w:rsidRPr="00B70905" w:rsidRDefault="0057165D" w:rsidP="0057165D">
      <w:pPr>
        <w:rPr>
          <w:i/>
          <w:lang w:val="en-GB"/>
        </w:rPr>
      </w:pPr>
      <w:r w:rsidRPr="00B70905">
        <w:rPr>
          <w:i/>
          <w:lang w:val="en-GB"/>
        </w:rPr>
        <w:t>More about the project</w:t>
      </w:r>
      <w:r w:rsidRPr="00B70905">
        <w:rPr>
          <w:i/>
          <w:lang w:val="en-GB"/>
        </w:rPr>
        <w:t>:</w:t>
      </w:r>
    </w:p>
    <w:p w:rsidR="0057165D" w:rsidRPr="00B70905" w:rsidRDefault="0057165D" w:rsidP="0057165D">
      <w:pPr>
        <w:rPr>
          <w:lang w:val="en-GB"/>
        </w:rPr>
      </w:pPr>
      <w:hyperlink r:id="rId5" w:history="1">
        <w:r w:rsidRPr="00B70905">
          <w:rPr>
            <w:rStyle w:val="Hyperlink"/>
            <w:lang w:val="en-GB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57165D" w:rsidRPr="00B70905" w:rsidRDefault="0057165D" w:rsidP="0057165D">
      <w:pPr>
        <w:spacing w:line="240" w:lineRule="auto"/>
        <w:rPr>
          <w:lang w:val="en-GB"/>
        </w:rPr>
      </w:pPr>
    </w:p>
    <w:p w:rsidR="0057165D" w:rsidRPr="00B70905" w:rsidRDefault="0057165D" w:rsidP="0057165D">
      <w:pPr>
        <w:spacing w:after="0" w:line="240" w:lineRule="auto"/>
        <w:contextualSpacing/>
        <w:jc w:val="right"/>
        <w:rPr>
          <w:lang w:val="en-GB"/>
        </w:rPr>
      </w:pPr>
      <w:r w:rsidRPr="00B70905">
        <w:rPr>
          <w:lang w:val="en-GB"/>
        </w:rPr>
        <w:t>Information prepared by</w:t>
      </w:r>
    </w:p>
    <w:p w:rsidR="0057165D" w:rsidRPr="00283002" w:rsidRDefault="0057165D" w:rsidP="0057165D">
      <w:pPr>
        <w:spacing w:after="0" w:line="240" w:lineRule="auto"/>
        <w:contextualSpacing/>
        <w:jc w:val="right"/>
        <w:rPr>
          <w:lang w:val="lv-LV"/>
        </w:rPr>
      </w:pPr>
      <w:r w:rsidRPr="00B70905">
        <w:rPr>
          <w:lang w:val="en-GB"/>
        </w:rPr>
        <w:t xml:space="preserve">Sintija </w:t>
      </w:r>
      <w:proofErr w:type="spellStart"/>
      <w:r w:rsidRPr="00B70905">
        <w:rPr>
          <w:lang w:val="en-GB"/>
        </w:rPr>
        <w:t>Rabčevska</w:t>
      </w:r>
      <w:proofErr w:type="spellEnd"/>
      <w:r w:rsidRPr="00B70905">
        <w:rPr>
          <w:lang w:val="en-GB"/>
        </w:rPr>
        <w:t xml:space="preserve">, </w:t>
      </w:r>
      <w:r w:rsidRPr="00B70905">
        <w:rPr>
          <w:lang w:val="en-GB"/>
        </w:rPr>
        <w:t xml:space="preserve">Spatial </w:t>
      </w:r>
      <w:r w:rsidR="00B70905" w:rsidRPr="00B70905">
        <w:rPr>
          <w:lang w:val="en-GB"/>
        </w:rPr>
        <w:t>Development</w:t>
      </w:r>
      <w:r w:rsidRPr="00B70905">
        <w:rPr>
          <w:lang w:val="en-GB"/>
        </w:rPr>
        <w:t xml:space="preserve"> Planner</w:t>
      </w:r>
    </w:p>
    <w:p w:rsidR="0057165D" w:rsidRPr="00F60FCC" w:rsidRDefault="0057165D" w:rsidP="0057165D">
      <w:pPr>
        <w:jc w:val="right"/>
        <w:rPr>
          <w:lang w:val="lv-LV"/>
        </w:rPr>
      </w:pPr>
      <w:r>
        <w:rPr>
          <w:rStyle w:val="Hyperlink"/>
          <w:lang w:val="lv-LV"/>
        </w:rPr>
        <w:t>sintija.rabcevska@daugavpils.lv</w:t>
      </w:r>
    </w:p>
    <w:sectPr w:rsidR="0057165D" w:rsidRPr="00F60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D6"/>
    <w:rsid w:val="000367A2"/>
    <w:rsid w:val="00085ED5"/>
    <w:rsid w:val="000A5C85"/>
    <w:rsid w:val="001E0D56"/>
    <w:rsid w:val="001E1FCC"/>
    <w:rsid w:val="00283002"/>
    <w:rsid w:val="002E313E"/>
    <w:rsid w:val="003022BB"/>
    <w:rsid w:val="00331953"/>
    <w:rsid w:val="00346F21"/>
    <w:rsid w:val="00372DB0"/>
    <w:rsid w:val="003C4524"/>
    <w:rsid w:val="00405201"/>
    <w:rsid w:val="004C5361"/>
    <w:rsid w:val="004D4D0B"/>
    <w:rsid w:val="004F2E5F"/>
    <w:rsid w:val="00516DD6"/>
    <w:rsid w:val="00565834"/>
    <w:rsid w:val="0057165D"/>
    <w:rsid w:val="00621759"/>
    <w:rsid w:val="006714BE"/>
    <w:rsid w:val="007959E0"/>
    <w:rsid w:val="007F5A43"/>
    <w:rsid w:val="007F6EA7"/>
    <w:rsid w:val="008617DB"/>
    <w:rsid w:val="009C46B8"/>
    <w:rsid w:val="00A42358"/>
    <w:rsid w:val="00B70905"/>
    <w:rsid w:val="00C446FF"/>
    <w:rsid w:val="00E9099C"/>
    <w:rsid w:val="00EF2E47"/>
    <w:rsid w:val="00EF3B8D"/>
    <w:rsid w:val="00F04912"/>
    <w:rsid w:val="00F375A4"/>
    <w:rsid w:val="00F60FCC"/>
    <w:rsid w:val="00F659F4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A4470-6FC8-4978-9214-FC160B4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Relationship Id="rId4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50</cp:revision>
  <dcterms:created xsi:type="dcterms:W3CDTF">2019-05-20T10:39:00Z</dcterms:created>
  <dcterms:modified xsi:type="dcterms:W3CDTF">2019-12-11T08:31:00Z</dcterms:modified>
</cp:coreProperties>
</file>